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12D1" w14:textId="77777777" w:rsidR="0097073E" w:rsidRDefault="0097073E" w:rsidP="00BA3B52">
      <w:pPr>
        <w:ind w:left="96" w:firstLine="34"/>
        <w:jc w:val="both"/>
      </w:pPr>
    </w:p>
    <w:p w14:paraId="19E0792B" w14:textId="7EF88119" w:rsidR="00A84733" w:rsidRPr="005E7BBF" w:rsidRDefault="00A84733" w:rsidP="00BA3B52">
      <w:pPr>
        <w:ind w:left="96" w:firstLine="34"/>
        <w:jc w:val="both"/>
        <w:rPr>
          <w:rFonts w:ascii="Roboto" w:hAnsi="Roboto" w:cs="Arial"/>
          <w:b/>
          <w:iCs/>
          <w:noProof/>
          <w:shd w:val="clear" w:color="auto" w:fill="FFFFFF"/>
          <w:lang w:eastAsia="it-IT"/>
        </w:rPr>
      </w:pPr>
    </w:p>
    <w:tbl>
      <w:tblPr>
        <w:tblStyle w:val="Grigliatabella"/>
        <w:tblW w:w="0" w:type="auto"/>
        <w:tblInd w:w="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8215"/>
      </w:tblGrid>
      <w:tr w:rsidR="00427E8A" w14:paraId="0CE57DEB" w14:textId="77777777" w:rsidTr="00E1771F">
        <w:tc>
          <w:tcPr>
            <w:tcW w:w="1317" w:type="dxa"/>
            <w:vMerge w:val="restart"/>
          </w:tcPr>
          <w:p w14:paraId="354E81F8" w14:textId="5A47E1A3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92C6022" w14:textId="77777777" w:rsidR="0066203A" w:rsidRDefault="0066203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2A80A20" w14:textId="66A453B6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  <w:r>
              <w:rPr>
                <w:noProof/>
                <w:lang w:eastAsia="it-IT"/>
              </w:rPr>
              <w:lastRenderedPageBreak/>
              <w:drawing>
                <wp:anchor distT="0" distB="0" distL="144145" distR="144145" simplePos="0" relativeHeight="251659264" behindDoc="0" locked="1" layoutInCell="1" allowOverlap="1" wp14:anchorId="66C56504" wp14:editId="71D5AC9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358775</wp:posOffset>
                  </wp:positionV>
                  <wp:extent cx="285750" cy="8386445"/>
                  <wp:effectExtent l="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838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F98B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EF757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D0B2C3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7110AC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6FF43B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E85E8A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1545B5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F1E68F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C17DA3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0712E2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F70D08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CB8241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739DDE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14A6D9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E444FC6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406768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BC84E8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676AD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B0D2F0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61A8B1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65001C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3832021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0EFC884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445D70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96EC20A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BB2FB04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7ABF45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16D5CF4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062D690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52330955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DCDFAC2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0ACBAD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CB8DB9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3CF27CE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F6722E6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8A8B2E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519CAD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B69A8BD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AD81C57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021DDCBC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0B3B6D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8D1C59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8879F3E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BF89383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2256CB2F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091845B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CDB01B8" w14:textId="77777777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F4FD317" w14:textId="77777777" w:rsidR="00AE1D9A" w:rsidRDefault="00AE1D9A" w:rsidP="00AE1D9A">
            <w:pPr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48492BAC" w14:textId="746200AE" w:rsidR="00AE1D9A" w:rsidRPr="00AE1D9A" w:rsidRDefault="00AE1D9A" w:rsidP="00AE1D9A">
            <w:pPr>
              <w:rPr>
                <w:rFonts w:ascii="Arial" w:hAnsi="Arial" w:cs="Arial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44145" distR="144145" simplePos="0" relativeHeight="251661312" behindDoc="0" locked="1" layoutInCell="1" allowOverlap="1" wp14:anchorId="6EC0FF8E" wp14:editId="77B235CE">
                  <wp:simplePos x="0" y="0"/>
                  <wp:positionH relativeFrom="margin">
                    <wp:posOffset>-29210</wp:posOffset>
                  </wp:positionH>
                  <wp:positionV relativeFrom="margin">
                    <wp:posOffset>321310</wp:posOffset>
                  </wp:positionV>
                  <wp:extent cx="285750" cy="8386445"/>
                  <wp:effectExtent l="0" t="0" r="0" b="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838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15" w:type="dxa"/>
          </w:tcPr>
          <w:p w14:paraId="3F058E49" w14:textId="77777777" w:rsidR="00427E8A" w:rsidRDefault="00427E8A" w:rsidP="00BA3B52">
            <w:pPr>
              <w:jc w:val="both"/>
              <w:rPr>
                <w:rFonts w:ascii="Roboto" w:hAnsi="Roboto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73470535" w14:textId="13D0831B" w:rsidR="00427E8A" w:rsidRDefault="00427E8A" w:rsidP="00E41549">
            <w:pP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</w:pPr>
            <w:r w:rsidRPr="00E41549"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  <w:t>BORSE DI STUDIO PER MERITO: AL VIA LA SECONDA, TERZA E QUARTA EDIZIONE!</w:t>
            </w:r>
          </w:p>
          <w:p w14:paraId="414267AB" w14:textId="77777777" w:rsidR="00902BA2" w:rsidRDefault="00902BA2" w:rsidP="00E41549">
            <w:pP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</w:pPr>
          </w:p>
          <w:p w14:paraId="069FB02D" w14:textId="2A77C8B2" w:rsidR="00427E8A" w:rsidRPr="00E41549" w:rsidRDefault="00902BA2" w:rsidP="0066203A">
            <w:pPr>
              <w:rPr>
                <w:rFonts w:ascii="Roboto" w:hAnsi="Roboto" w:cs="Arial"/>
                <w:b/>
                <w:iCs/>
                <w:noProof/>
                <w:sz w:val="40"/>
                <w:szCs w:val="40"/>
                <w:shd w:val="clear" w:color="auto" w:fill="FFFFFF"/>
                <w:lang w:eastAsia="it-IT"/>
              </w:rPr>
            </w:pPr>
            <w:r w:rsidRPr="00902BA2">
              <w:rPr>
                <w:rFonts w:ascii="Roboto" w:hAnsi="Roboto" w:cs="Arial"/>
                <w:b/>
                <w:iCs/>
                <w:noProof/>
                <w:sz w:val="32"/>
                <w:szCs w:val="40"/>
                <w:shd w:val="clear" w:color="auto" w:fill="FFFFFF"/>
                <w:lang w:eastAsia="it-IT"/>
              </w:rPr>
              <w:t>Un bando triennale per premiare progetti di studio meritevoli. Tre borse di studio per tre anni con 18.000,00 euro a sostegno dei laureati.</w:t>
            </w:r>
          </w:p>
          <w:p w14:paraId="3A1D30CA" w14:textId="60870962" w:rsidR="00427E8A" w:rsidRDefault="00427E8A" w:rsidP="00BA3B52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0D0CF12D" w14:textId="77777777" w:rsidTr="00E1771F">
        <w:tc>
          <w:tcPr>
            <w:tcW w:w="1317" w:type="dxa"/>
            <w:vMerge/>
          </w:tcPr>
          <w:p w14:paraId="2F1C99B0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4C7C43F4" w14:textId="4A6E14F5" w:rsidR="00427E8A" w:rsidRDefault="00427E8A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 w:rsidRPr="00427E8A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Anche quest’anno </w:t>
            </w:r>
            <w:r w:rsidR="00840BE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l</w:t>
            </w:r>
            <w:r w:rsidR="00840BE8" w:rsidRPr="00840BE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a </w:t>
            </w:r>
            <w:r w:rsidR="00840BE8" w:rsidRPr="00840BE8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Fondazione Cassa Rurale Val di Non</w:t>
            </w:r>
            <w:r w:rsidR="00840BE8" w:rsidRPr="00840BE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indice un bando</w:t>
            </w:r>
            <w:r w:rsid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dal titolo “</w:t>
            </w:r>
            <w:r w:rsidR="00902BA2" w:rsidRPr="00427E8A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Sviluppo economico, </w:t>
            </w:r>
            <w:r w:rsidR="00902BA2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tecnico, </w:t>
            </w:r>
            <w:r w:rsidR="00902BA2" w:rsidRPr="00427E8A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sociale e culturale in Anaunia. Passato, presente e futuro tra innovazione e sostenibilità</w:t>
            </w:r>
            <w:r w:rsid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”</w:t>
            </w:r>
            <w:r w:rsidR="00840BE8" w:rsidRPr="00840BE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fino ad un massimo di n. 3 borse di studio di 2</w:t>
            </w:r>
            <w:r w:rsidR="00840BE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.000 euro ciascuna per tre anni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.</w:t>
            </w:r>
          </w:p>
          <w:p w14:paraId="3E0D73E3" w14:textId="77777777" w:rsidR="00427E8A" w:rsidRDefault="00427E8A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27DBF6EA" w14:textId="21D279A0" w:rsidR="00427E8A" w:rsidRDefault="00427E8A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Un premio, questo, pensato per </w:t>
            </w:r>
            <w:r w:rsidRPr="004A163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tesi di laurea magistrale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redatte attorno ad uno dei temi contenuti nel titolo</w:t>
            </w:r>
            <w:r w:rsid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e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Pr="004A163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legati al territorio della Val di Non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. Un </w:t>
            </w:r>
            <w:r w:rsidRPr="004A163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bando triennale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e cioè </w:t>
            </w:r>
            <w:r w:rsidRPr="00E41549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valido per tre anni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(2022-2023-2024)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, che verrà tuttavia comunicato e pubblicizzato ogni anno, ideato </w:t>
            </w:r>
            <w:r w:rsidR="00F0022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sotto questa formula 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per</w:t>
            </w:r>
            <w:r w:rsidR="004A163B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="004A163B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sollecitare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o </w:t>
            </w:r>
            <w:r w:rsidR="00176066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influenzare</w:t>
            </w:r>
            <w:r w:rsidR="004A163B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studenti in procinto di laurearsi 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a trattare il </w:t>
            </w:r>
            <w:r w:rsidR="00176066"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tema dello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 sviluppo economico, </w:t>
            </w:r>
            <w:r w:rsidR="00902BA2"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tecnico,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sociale e culturale della Val di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Pr="00AB16E1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Non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nell’ambito di analisi e ricerche legate al passato ma anche 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al futuro </w:t>
            </w:r>
            <w:r w:rsidR="00F0022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con un occhio rivolto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all’</w:t>
            </w:r>
            <w:r w:rsidR="00E22927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innovazione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e alla </w:t>
            </w:r>
            <w:r w:rsidR="00E22927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sostenibilità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. La </w:t>
            </w:r>
            <w:r w:rsidR="00E22927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tematica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non deve per forza essere legata al settore economico. Essa potrà essere, ad esempio, di natura culturale, sociale, </w:t>
            </w:r>
            <w:r w:rsid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tecnica, 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naturalistica, antropologica o altro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. L’importante è che si attenga al </w:t>
            </w:r>
            <w:r w:rsidR="00176066" w:rsidRPr="00E150D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tema</w:t>
            </w:r>
            <w:r w:rsidR="00F0022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riassunto nel </w:t>
            </w:r>
            <w:r w:rsidR="00F00228" w:rsidRPr="00E150D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titolo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e che sia rivolta alla </w:t>
            </w:r>
            <w:r w:rsidR="00176066" w:rsidRPr="00E150DB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Val di Non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. </w:t>
            </w:r>
          </w:p>
          <w:p w14:paraId="4E4550D0" w14:textId="77777777" w:rsidR="00E22927" w:rsidRDefault="00E22927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52A65DC7" w14:textId="2880BF19" w:rsidR="00E22927" w:rsidRDefault="00E22927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Il fine della </w:t>
            </w:r>
            <w:r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Fondazione Cassa Rurale Val di Non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è quello di </w:t>
            </w:r>
            <w:r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premiare buone idee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, </w:t>
            </w:r>
            <w:r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progetti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o </w:t>
            </w:r>
            <w:r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analisi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in funzione di un futuro sostenibile o di un passato ancora da scoprire o comprendere.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Per partecipare </w:t>
            </w:r>
            <w:r w:rsidR="00176066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non serve essere della Val di Non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ma </w:t>
            </w:r>
            <w:r w:rsid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- senza limiti di età - 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analizzarla</w:t>
            </w:r>
            <w:r w:rsidR="00E150DB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da svariati punti di vista o spazi temporali</w:t>
            </w:r>
            <w:r w:rsidR="00BA3B5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.</w:t>
            </w:r>
          </w:p>
          <w:p w14:paraId="67DB7C9C" w14:textId="77777777" w:rsidR="00E22927" w:rsidRDefault="00E22927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3C9EEF99" w14:textId="639924C2" w:rsidR="00176066" w:rsidRDefault="00840BE8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Tre sono le b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orse di studio da </w:t>
            </w:r>
            <w:r w:rsidR="00E22927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2</w:t>
            </w:r>
            <w:r w:rsidR="00C005D0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.000,00 </w:t>
            </w:r>
            <w:r w:rsidR="00E22927" w:rsidRPr="00F00228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euro ciascuna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che ogni anno verranno </w:t>
            </w:r>
            <w:r w:rsidR="00176066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dunque assegnate </w:t>
            </w:r>
            <w:r w:rsidR="00E22927"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qualora la commissione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tecnica 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ed il giudizio insindacabile della stessa ritenessero meritevoli </w:t>
            </w:r>
            <w:r w:rsidR="00F00228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i progetti pervenuti nei termini prestabiliti</w:t>
            </w:r>
            <w:r w:rsidR="00E22927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. </w:t>
            </w:r>
          </w:p>
          <w:p w14:paraId="598B7D67" w14:textId="5756BB8C" w:rsidR="00902BA2" w:rsidRDefault="00902BA2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091A2E19" w14:textId="31639D39" w:rsidR="00902BA2" w:rsidRPr="00902BA2" w:rsidRDefault="00C005D0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Dunque e</w:t>
            </w:r>
            <w:r w:rsidR="00902BA2"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ntro il 31 marzo</w:t>
            </w:r>
            <w:r w:rsidR="00902BA2"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, ai fini dell’accettazione della domanda, è necessario inviare la </w:t>
            </w:r>
            <w:r w:rsidR="00902BA2"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tesi di laurea in formato pdf</w:t>
            </w:r>
            <w:r w:rsidR="00902BA2"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con i seguenti documenti:</w:t>
            </w:r>
          </w:p>
          <w:p w14:paraId="4C672E7A" w14:textId="77777777" w:rsidR="00902BA2" w:rsidRPr="00902BA2" w:rsidRDefault="00902BA2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2D6EDD68" w14:textId="430E4E40" w:rsidR="00902BA2" w:rsidRPr="00902BA2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•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Copia della carta d’identità</w:t>
            </w:r>
            <w:r w:rsidR="0066203A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 e del codice fiscale</w:t>
            </w:r>
          </w:p>
          <w:p w14:paraId="1130A584" w14:textId="4DCE03ED" w:rsidR="00902BA2" w:rsidRPr="00902BA2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• Copia degli esami sostenuti con votazione</w:t>
            </w:r>
          </w:p>
          <w:p w14:paraId="7347F465" w14:textId="2613F4D5" w:rsidR="0066203A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 xml:space="preserve">• Curriculum Vitae </w:t>
            </w:r>
          </w:p>
          <w:p w14:paraId="3565CF9D" w14:textId="6FF70A02" w:rsidR="00902BA2" w:rsidRPr="00902BA2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• Certificato di laurea</w:t>
            </w:r>
          </w:p>
          <w:p w14:paraId="07C8E890" w14:textId="77777777" w:rsidR="00176066" w:rsidRDefault="00176066" w:rsidP="00E1771F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70311F7F" w14:textId="77777777" w:rsidR="0066203A" w:rsidRDefault="0066203A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32417BB3" w14:textId="77777777" w:rsidR="0066203A" w:rsidRDefault="0066203A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36106DE8" w14:textId="27924A84" w:rsidR="00902BA2" w:rsidRPr="00902BA2" w:rsidRDefault="00902BA2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La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domanda di partecipazione</w:t>
            </w:r>
            <w:r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, scaricabile dal sito della Fondazione, con tutti gli allegati richiesti, dovrà pervenire esclusivamente in formato elettronico all</w:t>
            </w:r>
            <w:r w:rsidR="00C005D0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’indirizzo mail</w:t>
            </w:r>
            <w:r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info@fondazionecrvaldinon.it</w:t>
            </w:r>
            <w:r w:rsidRPr="00902BA2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come di seguito elencato:</w:t>
            </w:r>
          </w:p>
          <w:p w14:paraId="2F552B82" w14:textId="77777777" w:rsidR="00902BA2" w:rsidRPr="00902BA2" w:rsidRDefault="00902BA2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</w:p>
          <w:p w14:paraId="7172E5FA" w14:textId="6011E2BC" w:rsidR="00902BA2" w:rsidRPr="00902BA2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• </w:t>
            </w: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Per chi ha conseguito la laurea magistrale nell’anno solare 2021-2022 entro il 31 marzo 2023</w:t>
            </w:r>
          </w:p>
          <w:p w14:paraId="5FED9A29" w14:textId="401E596F" w:rsidR="00902BA2" w:rsidRPr="00902BA2" w:rsidRDefault="00902BA2" w:rsidP="00902BA2">
            <w:pPr>
              <w:jc w:val="both"/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• Per chi ha conseguito la laurea magistrale nell’anno solare 2023 entro il 31 marzo 2024</w:t>
            </w:r>
          </w:p>
          <w:p w14:paraId="7740D3DE" w14:textId="4CC72E1D" w:rsidR="004A163B" w:rsidRPr="00427E8A" w:rsidRDefault="00902BA2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 w:rsidRPr="00902BA2">
              <w:rPr>
                <w:rFonts w:ascii="Arial" w:hAnsi="Arial" w:cs="Arial"/>
                <w:b/>
                <w:bCs/>
                <w:iCs/>
                <w:noProof/>
                <w:shd w:val="clear" w:color="auto" w:fill="FFFFFF"/>
                <w:lang w:eastAsia="it-IT"/>
              </w:rPr>
              <w:t>• Per chi ha conseguito la laurea magistrale nell’anno solare 2024 entro il 31 marzo 2025</w:t>
            </w:r>
          </w:p>
        </w:tc>
      </w:tr>
      <w:tr w:rsidR="00427E8A" w14:paraId="395382CB" w14:textId="77777777" w:rsidTr="00E1771F">
        <w:tc>
          <w:tcPr>
            <w:tcW w:w="1317" w:type="dxa"/>
            <w:vMerge/>
          </w:tcPr>
          <w:p w14:paraId="1315390A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1359A2E5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3039ED5B" w14:textId="20A5A073" w:rsidR="00F00228" w:rsidRPr="00F00228" w:rsidRDefault="00F00228" w:rsidP="00902BA2">
            <w:pPr>
              <w:jc w:val="both"/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</w:pPr>
            <w:r w:rsidRPr="00F0022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Un progetto che desidera premiare ma anche dirottare idee e studi ad affrontare il tema della Val di Non analizzando una o più sfa</w:t>
            </w:r>
            <w:r w:rsidR="000A60F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c</w:t>
            </w:r>
            <w:r w:rsidRPr="00F0022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cettature che da sempre l’hanno resa unica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afferma il </w:t>
            </w:r>
            <w:r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Presidente della Fondazione Cassa Rurale Val di Non Dino Magnani</w:t>
            </w:r>
            <w:r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.</w:t>
            </w:r>
          </w:p>
        </w:tc>
      </w:tr>
      <w:tr w:rsidR="00427E8A" w14:paraId="7C49FDCA" w14:textId="77777777" w:rsidTr="00E1771F">
        <w:tc>
          <w:tcPr>
            <w:tcW w:w="1317" w:type="dxa"/>
            <w:vMerge/>
          </w:tcPr>
          <w:p w14:paraId="4D78F563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45924590" w14:textId="77777777" w:rsidR="00491378" w:rsidRDefault="00491378" w:rsidP="00E1771F">
            <w:pPr>
              <w:jc w:val="both"/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</w:pPr>
          </w:p>
          <w:p w14:paraId="24BF38D9" w14:textId="6CA5396D" w:rsidR="00F00228" w:rsidRPr="00F00228" w:rsidRDefault="00F00228" w:rsidP="00E1771F">
            <w:pPr>
              <w:jc w:val="both"/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</w:pPr>
            <w:r w:rsidRPr="00F0022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Un’opportunità in più, anzi tre o meglio nove in tre anni, per premiare buone idee, studi o analisi </w:t>
            </w:r>
            <w:r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di casi, realtà, progetti legati all’inesauribile fonte qual è la Val di Non. Economia, cultura, natura, associazionismo, 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ambiente ed altro possono essere i temi attorno ai quali costruire tesi di laurea che potrebbero essere il punt</w:t>
            </w:r>
            <w:r w:rsidR="00226089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o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 di partenza, anche, per un lavoro,</w:t>
            </w:r>
            <w:r w:rsidR="00226089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 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una collaborazione o ulteriori approfondimenti di studio magari </w:t>
            </w:r>
            <w:r w:rsidR="00226089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attraverso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 un dottorato. Ecco, la Cassa Rurale Val di Non – Rotaliana e Giovo, attraverso la Fondazione Cassa Rurale Val di Non, desidera </w:t>
            </w:r>
            <w:r w:rsidR="00840BE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premiare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 studi meritev</w:t>
            </w:r>
            <w:r w:rsidR="00840BE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oli </w:t>
            </w:r>
            <w:r w:rsidR="00AB16E1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>tramite</w:t>
            </w:r>
            <w:r w:rsidR="00840BE8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 aiuti concreti come, anche, la comunicazione degli stessi a realtà del territorio direttamente interessate dallo studio al fine di comprendere se vi possa essere uno sbocco futuro come una pubblicazione o addirittura un lavoro</w:t>
            </w:r>
            <w:r w:rsidR="00151A6A">
              <w:rPr>
                <w:rFonts w:ascii="Arial" w:hAnsi="Arial" w:cs="Arial"/>
                <w:bCs/>
                <w:i/>
                <w:noProof/>
                <w:shd w:val="clear" w:color="auto" w:fill="FFFFFF"/>
                <w:lang w:eastAsia="it-IT"/>
              </w:rPr>
              <w:t xml:space="preserve">” </w:t>
            </w:r>
            <w:r w:rsidR="00151A6A" w:rsidRPr="00151A6A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prosegue</w:t>
            </w:r>
            <w:r w:rsidR="00151A6A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 xml:space="preserve"> il </w:t>
            </w:r>
            <w:r w:rsidR="00151A6A"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Presidente della Cassa Rurale Val di Non – Rotaliana e Giovo Silvio Mucchi</w:t>
            </w:r>
            <w:r w:rsidR="00151A6A">
              <w:rPr>
                <w:rFonts w:ascii="Arial" w:hAnsi="Arial" w:cs="Arial"/>
                <w:bCs/>
                <w:iCs/>
                <w:noProof/>
                <w:shd w:val="clear" w:color="auto" w:fill="FFFFFF"/>
                <w:lang w:eastAsia="it-IT"/>
              </w:rPr>
              <w:t>.</w:t>
            </w:r>
          </w:p>
          <w:p w14:paraId="346AB261" w14:textId="406A903E" w:rsidR="00F00228" w:rsidRDefault="00F00228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1C381004" w14:textId="77777777" w:rsidTr="00E1771F">
        <w:tc>
          <w:tcPr>
            <w:tcW w:w="1317" w:type="dxa"/>
            <w:vMerge/>
          </w:tcPr>
          <w:p w14:paraId="3488F35E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67CB40D0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  <w:p w14:paraId="6C445142" w14:textId="77777777" w:rsidR="00387B84" w:rsidRPr="00387B84" w:rsidRDefault="00387B84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  <w:r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Per maggiori info: </w:t>
            </w:r>
            <w:hyperlink r:id="rId8" w:history="1">
              <w:r w:rsidRPr="00387B84">
                <w:rPr>
                  <w:rStyle w:val="Collegamentoipertestuale"/>
                  <w:rFonts w:ascii="Arial" w:hAnsi="Arial" w:cs="Arial"/>
                  <w:b/>
                  <w:iCs/>
                  <w:noProof/>
                  <w:shd w:val="clear" w:color="auto" w:fill="FFFFFF"/>
                  <w:lang w:eastAsia="it-IT"/>
                </w:rPr>
                <w:t>www.fondazionecrvaldinon.it</w:t>
              </w:r>
            </w:hyperlink>
            <w:r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 </w:t>
            </w:r>
          </w:p>
          <w:p w14:paraId="04ED3C89" w14:textId="6124CE6B" w:rsidR="00387B84" w:rsidRDefault="00387B84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  <w:r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Facebook e Instagram/</w:t>
            </w:r>
            <w:r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 xml:space="preserve"> </w:t>
            </w:r>
            <w:r w:rsidRPr="00387B84"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  <w:t>fondazionecrvaldinon</w:t>
            </w:r>
          </w:p>
        </w:tc>
      </w:tr>
      <w:tr w:rsidR="00427E8A" w14:paraId="251B8262" w14:textId="77777777" w:rsidTr="00E1771F">
        <w:tc>
          <w:tcPr>
            <w:tcW w:w="1317" w:type="dxa"/>
            <w:vMerge/>
          </w:tcPr>
          <w:p w14:paraId="17BC3F8F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2BDF004E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5F5EBE65" w14:textId="77777777" w:rsidTr="00E1771F">
        <w:tc>
          <w:tcPr>
            <w:tcW w:w="1317" w:type="dxa"/>
            <w:vMerge/>
          </w:tcPr>
          <w:p w14:paraId="3BC08164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6330BA0F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01F385A9" w14:textId="77777777" w:rsidTr="00E1771F">
        <w:tc>
          <w:tcPr>
            <w:tcW w:w="1317" w:type="dxa"/>
            <w:vMerge/>
          </w:tcPr>
          <w:p w14:paraId="17DA47C1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2BFF7335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3B956F30" w14:textId="77777777" w:rsidTr="00E1771F">
        <w:tc>
          <w:tcPr>
            <w:tcW w:w="1317" w:type="dxa"/>
            <w:vMerge/>
          </w:tcPr>
          <w:p w14:paraId="105DEB6A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7E1D0D55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  <w:tr w:rsidR="00427E8A" w14:paraId="3F255234" w14:textId="77777777" w:rsidTr="00E1771F">
        <w:tc>
          <w:tcPr>
            <w:tcW w:w="1317" w:type="dxa"/>
            <w:vMerge/>
          </w:tcPr>
          <w:p w14:paraId="52818965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  <w:tc>
          <w:tcPr>
            <w:tcW w:w="8215" w:type="dxa"/>
          </w:tcPr>
          <w:p w14:paraId="4E80D2D7" w14:textId="77777777" w:rsidR="00427E8A" w:rsidRDefault="00427E8A" w:rsidP="00E1771F">
            <w:pPr>
              <w:jc w:val="both"/>
              <w:rPr>
                <w:rFonts w:ascii="Arial" w:hAnsi="Arial" w:cs="Arial"/>
                <w:b/>
                <w:iCs/>
                <w:noProof/>
                <w:shd w:val="clear" w:color="auto" w:fill="FFFFFF"/>
                <w:lang w:eastAsia="it-IT"/>
              </w:rPr>
            </w:pPr>
          </w:p>
        </w:tc>
      </w:tr>
    </w:tbl>
    <w:p w14:paraId="38502F8C" w14:textId="10A6639B" w:rsidR="00427E8A" w:rsidRDefault="00427E8A" w:rsidP="00F54A3C">
      <w:pPr>
        <w:jc w:val="both"/>
        <w:rPr>
          <w:rFonts w:ascii="Arial" w:hAnsi="Arial" w:cs="Arial"/>
          <w:b/>
          <w:iCs/>
          <w:noProof/>
          <w:shd w:val="clear" w:color="auto" w:fill="FFFFFF"/>
          <w:lang w:eastAsia="it-IT"/>
        </w:rPr>
      </w:pPr>
    </w:p>
    <w:sectPr w:rsidR="00427E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37C7" w14:textId="77777777" w:rsidR="00A90201" w:rsidRDefault="00A90201" w:rsidP="0094000F">
      <w:r>
        <w:separator/>
      </w:r>
    </w:p>
  </w:endnote>
  <w:endnote w:type="continuationSeparator" w:id="0">
    <w:p w14:paraId="78662838" w14:textId="77777777" w:rsidR="00A90201" w:rsidRDefault="00A90201" w:rsidP="0094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9782" w14:textId="77777777" w:rsidR="00A90201" w:rsidRDefault="00A90201" w:rsidP="0094000F">
      <w:r>
        <w:separator/>
      </w:r>
    </w:p>
  </w:footnote>
  <w:footnote w:type="continuationSeparator" w:id="0">
    <w:p w14:paraId="6C3234A0" w14:textId="77777777" w:rsidR="00A90201" w:rsidRDefault="00A90201" w:rsidP="0094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52805" w14:textId="5909208C" w:rsidR="00166582" w:rsidRDefault="00166582">
    <w:pPr>
      <w:pStyle w:val="Intestazione"/>
    </w:pPr>
    <w:r>
      <w:rPr>
        <w:noProof/>
        <w:lang w:eastAsia="it-IT"/>
      </w:rPr>
      <w:drawing>
        <wp:inline distT="0" distB="0" distL="0" distR="0" wp14:anchorId="4E327EBD" wp14:editId="748A6C48">
          <wp:extent cx="6120130" cy="579755"/>
          <wp:effectExtent l="0" t="0" r="127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170"/>
    <w:multiLevelType w:val="hybridMultilevel"/>
    <w:tmpl w:val="8DAA3CFC"/>
    <w:lvl w:ilvl="0" w:tplc="011836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892"/>
    <w:multiLevelType w:val="hybridMultilevel"/>
    <w:tmpl w:val="16C6EC4E"/>
    <w:lvl w:ilvl="0" w:tplc="F9164E2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A00B9"/>
    <w:multiLevelType w:val="hybridMultilevel"/>
    <w:tmpl w:val="C2BC5962"/>
    <w:lvl w:ilvl="0" w:tplc="0410000F">
      <w:start w:val="1"/>
      <w:numFmt w:val="decimal"/>
      <w:lvlText w:val="%1."/>
      <w:lvlJc w:val="left"/>
      <w:pPr>
        <w:ind w:left="850" w:hanging="360"/>
      </w:pPr>
    </w:lvl>
    <w:lvl w:ilvl="1" w:tplc="04100019" w:tentative="1">
      <w:start w:val="1"/>
      <w:numFmt w:val="lowerLetter"/>
      <w:lvlText w:val="%2."/>
      <w:lvlJc w:val="left"/>
      <w:pPr>
        <w:ind w:left="1570" w:hanging="360"/>
      </w:pPr>
    </w:lvl>
    <w:lvl w:ilvl="2" w:tplc="0410001B" w:tentative="1">
      <w:start w:val="1"/>
      <w:numFmt w:val="lowerRoman"/>
      <w:lvlText w:val="%3."/>
      <w:lvlJc w:val="right"/>
      <w:pPr>
        <w:ind w:left="2290" w:hanging="180"/>
      </w:pPr>
    </w:lvl>
    <w:lvl w:ilvl="3" w:tplc="0410000F" w:tentative="1">
      <w:start w:val="1"/>
      <w:numFmt w:val="decimal"/>
      <w:lvlText w:val="%4."/>
      <w:lvlJc w:val="left"/>
      <w:pPr>
        <w:ind w:left="3010" w:hanging="360"/>
      </w:pPr>
    </w:lvl>
    <w:lvl w:ilvl="4" w:tplc="04100019" w:tentative="1">
      <w:start w:val="1"/>
      <w:numFmt w:val="lowerLetter"/>
      <w:lvlText w:val="%5."/>
      <w:lvlJc w:val="left"/>
      <w:pPr>
        <w:ind w:left="3730" w:hanging="360"/>
      </w:pPr>
    </w:lvl>
    <w:lvl w:ilvl="5" w:tplc="0410001B" w:tentative="1">
      <w:start w:val="1"/>
      <w:numFmt w:val="lowerRoman"/>
      <w:lvlText w:val="%6."/>
      <w:lvlJc w:val="right"/>
      <w:pPr>
        <w:ind w:left="4450" w:hanging="180"/>
      </w:pPr>
    </w:lvl>
    <w:lvl w:ilvl="6" w:tplc="0410000F" w:tentative="1">
      <w:start w:val="1"/>
      <w:numFmt w:val="decimal"/>
      <w:lvlText w:val="%7."/>
      <w:lvlJc w:val="left"/>
      <w:pPr>
        <w:ind w:left="5170" w:hanging="360"/>
      </w:pPr>
    </w:lvl>
    <w:lvl w:ilvl="7" w:tplc="04100019" w:tentative="1">
      <w:start w:val="1"/>
      <w:numFmt w:val="lowerLetter"/>
      <w:lvlText w:val="%8."/>
      <w:lvlJc w:val="left"/>
      <w:pPr>
        <w:ind w:left="5890" w:hanging="360"/>
      </w:pPr>
    </w:lvl>
    <w:lvl w:ilvl="8" w:tplc="0410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76724200"/>
    <w:multiLevelType w:val="hybridMultilevel"/>
    <w:tmpl w:val="ED4645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962510">
    <w:abstractNumId w:val="2"/>
  </w:num>
  <w:num w:numId="2" w16cid:durableId="605431676">
    <w:abstractNumId w:val="0"/>
  </w:num>
  <w:num w:numId="3" w16cid:durableId="439955161">
    <w:abstractNumId w:val="3"/>
  </w:num>
  <w:num w:numId="4" w16cid:durableId="67641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00F"/>
    <w:rsid w:val="00042E12"/>
    <w:rsid w:val="000A60FA"/>
    <w:rsid w:val="00151A6A"/>
    <w:rsid w:val="00166582"/>
    <w:rsid w:val="0016663E"/>
    <w:rsid w:val="00176066"/>
    <w:rsid w:val="00226089"/>
    <w:rsid w:val="002B3EF2"/>
    <w:rsid w:val="00387B84"/>
    <w:rsid w:val="003E3CD0"/>
    <w:rsid w:val="00427E8A"/>
    <w:rsid w:val="00491378"/>
    <w:rsid w:val="004A163B"/>
    <w:rsid w:val="004D18EB"/>
    <w:rsid w:val="0066203A"/>
    <w:rsid w:val="00735FE8"/>
    <w:rsid w:val="007B0184"/>
    <w:rsid w:val="00812C52"/>
    <w:rsid w:val="00840BE8"/>
    <w:rsid w:val="00841913"/>
    <w:rsid w:val="00865A06"/>
    <w:rsid w:val="00902BA2"/>
    <w:rsid w:val="0094000F"/>
    <w:rsid w:val="0097073E"/>
    <w:rsid w:val="00A84733"/>
    <w:rsid w:val="00A90201"/>
    <w:rsid w:val="00AB16E1"/>
    <w:rsid w:val="00AE1D9A"/>
    <w:rsid w:val="00B977AD"/>
    <w:rsid w:val="00BA3B52"/>
    <w:rsid w:val="00C005D0"/>
    <w:rsid w:val="00C20F4D"/>
    <w:rsid w:val="00CB7F2C"/>
    <w:rsid w:val="00E150DB"/>
    <w:rsid w:val="00E1771F"/>
    <w:rsid w:val="00E22927"/>
    <w:rsid w:val="00E41549"/>
    <w:rsid w:val="00ED6B2A"/>
    <w:rsid w:val="00F00228"/>
    <w:rsid w:val="00F52D2A"/>
    <w:rsid w:val="00F54A3C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D31E"/>
  <w15:chartTrackingRefBased/>
  <w15:docId w15:val="{0B92DFE0-AEBA-A645-B9A2-8643EFDC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000F"/>
  </w:style>
  <w:style w:type="paragraph" w:styleId="Pidipagina">
    <w:name w:val="footer"/>
    <w:basedOn w:val="Normale"/>
    <w:link w:val="PidipaginaCarattere"/>
    <w:uiPriority w:val="99"/>
    <w:unhideWhenUsed/>
    <w:rsid w:val="009400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000F"/>
  </w:style>
  <w:style w:type="character" w:styleId="Collegamentoipertestuale">
    <w:name w:val="Hyperlink"/>
    <w:basedOn w:val="Carpredefinitoparagrafo"/>
    <w:uiPriority w:val="99"/>
    <w:unhideWhenUsed/>
    <w:rsid w:val="0016658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70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473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1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crvaldino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Inama</dc:creator>
  <cp:keywords/>
  <dc:description/>
  <cp:lastModifiedBy>Lucia Barison</cp:lastModifiedBy>
  <cp:revision>17</cp:revision>
  <cp:lastPrinted>2022-11-15T10:31:00Z</cp:lastPrinted>
  <dcterms:created xsi:type="dcterms:W3CDTF">2022-11-15T09:53:00Z</dcterms:created>
  <dcterms:modified xsi:type="dcterms:W3CDTF">2022-12-09T10:19:00Z</dcterms:modified>
</cp:coreProperties>
</file>